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60B81925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</w:t>
      </w:r>
      <w:r w:rsidR="00A17EC1">
        <w:t>6</w:t>
      </w:r>
      <w:r w:rsidR="00F75012" w:rsidRPr="00494E02">
        <w:t>-</w:t>
      </w:r>
      <w:r w:rsidR="00507432">
        <w:t>2</w:t>
      </w:r>
      <w:r w:rsidR="00A17EC1">
        <w:t>3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A17EC1">
        <w:t>7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3A4B4A3E" w:rsidR="00624B47" w:rsidRDefault="00624B47" w:rsidP="00232C51">
      <w:pPr>
        <w:spacing w:line="360" w:lineRule="auto"/>
        <w:ind w:firstLine="851"/>
        <w:jc w:val="both"/>
      </w:pPr>
      <w:r w:rsidRPr="00D72147">
        <w:t>Posėdis įvyko 20</w:t>
      </w:r>
      <w:r w:rsidR="0017236E" w:rsidRPr="00D72147">
        <w:t>2</w:t>
      </w:r>
      <w:r w:rsidR="009C004D" w:rsidRPr="00D72147">
        <w:t>5</w:t>
      </w:r>
      <w:r w:rsidRPr="00D72147">
        <w:t>-</w:t>
      </w:r>
      <w:r w:rsidR="009C004D" w:rsidRPr="00D72147">
        <w:t>0</w:t>
      </w:r>
      <w:r w:rsidR="00A17EC1">
        <w:t>6</w:t>
      </w:r>
      <w:r w:rsidR="00A54438" w:rsidRPr="00D72147">
        <w:t>-</w:t>
      </w:r>
      <w:r w:rsidR="00A17EC1">
        <w:t>23</w:t>
      </w:r>
      <w:r w:rsidRPr="00D72147">
        <w:t xml:space="preserve">, </w:t>
      </w:r>
      <w:r w:rsidR="00A17EC1">
        <w:t>13</w:t>
      </w:r>
      <w:r w:rsidR="001F7247" w:rsidRPr="00D72147">
        <w:t>.</w:t>
      </w:r>
      <w:r w:rsidR="001F7247" w:rsidRPr="00D72147">
        <w:rPr>
          <w:color w:val="000000" w:themeColor="text1"/>
        </w:rPr>
        <w:t>0</w:t>
      </w:r>
      <w:r w:rsidR="007250F4" w:rsidRPr="00D72147">
        <w:rPr>
          <w:color w:val="000000" w:themeColor="text1"/>
        </w:rPr>
        <w:t>0</w:t>
      </w:r>
      <w:r w:rsidRPr="00D72147">
        <w:rPr>
          <w:color w:val="000000" w:themeColor="text1"/>
        </w:rPr>
        <w:t xml:space="preserve"> </w:t>
      </w:r>
      <w:r w:rsidRPr="001D031A">
        <w:rPr>
          <w:color w:val="000000" w:themeColor="text1"/>
        </w:rPr>
        <w:t>–</w:t>
      </w:r>
      <w:r w:rsidR="008C67BF" w:rsidRPr="001D031A">
        <w:rPr>
          <w:color w:val="000000" w:themeColor="text1"/>
        </w:rPr>
        <w:t xml:space="preserve"> </w:t>
      </w:r>
      <w:r w:rsidR="00D97965" w:rsidRPr="001D031A">
        <w:rPr>
          <w:color w:val="000000" w:themeColor="text1"/>
        </w:rPr>
        <w:t>1</w:t>
      </w:r>
      <w:r w:rsidR="001D031A" w:rsidRPr="001D031A">
        <w:rPr>
          <w:color w:val="000000" w:themeColor="text1"/>
        </w:rPr>
        <w:t>3</w:t>
      </w:r>
      <w:r w:rsidR="00427006" w:rsidRPr="001D031A">
        <w:rPr>
          <w:color w:val="000000" w:themeColor="text1"/>
        </w:rPr>
        <w:t>.</w:t>
      </w:r>
      <w:r w:rsidR="00D72147" w:rsidRPr="001D031A">
        <w:rPr>
          <w:color w:val="000000" w:themeColor="text1"/>
        </w:rPr>
        <w:t>4</w:t>
      </w:r>
      <w:r w:rsidR="001D031A" w:rsidRPr="001D031A">
        <w:rPr>
          <w:color w:val="000000" w:themeColor="text1"/>
        </w:rPr>
        <w:t>4</w:t>
      </w:r>
      <w:r w:rsidR="009B3932" w:rsidRPr="001D031A">
        <w:rPr>
          <w:color w:val="000000" w:themeColor="text1"/>
        </w:rPr>
        <w:t xml:space="preserve"> </w:t>
      </w:r>
      <w:r w:rsidRPr="001D031A">
        <w:rPr>
          <w:color w:val="000000" w:themeColor="text1"/>
        </w:rPr>
        <w:t>val.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>Edmundas Jonyla</w:t>
      </w:r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6C42D351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>Edmundas Jonyla</w:t>
      </w:r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1D031A">
        <w:rPr>
          <w:rFonts w:eastAsia="Calibri"/>
        </w:rPr>
        <w:t>Dovilė Lukminaitė</w:t>
      </w:r>
      <w:r w:rsidR="00A17EC1" w:rsidRPr="001D031A">
        <w:rPr>
          <w:rFonts w:eastAsia="Calibri"/>
        </w:rPr>
        <w:t>, Greta Kasputytė</w:t>
      </w:r>
      <w:r w:rsidR="001D031A">
        <w:rPr>
          <w:rFonts w:eastAsia="Calibri"/>
        </w:rPr>
        <w:t>, Darius Ulickas</w:t>
      </w:r>
      <w:r w:rsidR="00714ACC" w:rsidRPr="001D031A">
        <w:rPr>
          <w:rFonts w:eastAsia="Calibri"/>
          <w:color w:val="FF0000"/>
        </w:rPr>
        <w:t xml:space="preserve"> </w:t>
      </w:r>
      <w:r w:rsidR="00EF0587" w:rsidRPr="001D031A">
        <w:rPr>
          <w:rFonts w:eastAsia="Calibri"/>
        </w:rPr>
        <w:t>ir</w:t>
      </w:r>
      <w:r w:rsidR="00101EBA" w:rsidRPr="001D031A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597C700" w14:textId="28DC7706" w:rsidR="00507432" w:rsidRPr="00A17EC1" w:rsidRDefault="00A17EC1" w:rsidP="0002321F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A17EC1">
        <w:rPr>
          <w:color w:val="000000" w:themeColor="text1"/>
        </w:rPr>
        <w:t>Regina Stulgaitienė</w:t>
      </w:r>
      <w:r w:rsidR="00507432" w:rsidRPr="00A17EC1">
        <w:rPr>
          <w:color w:val="000000" w:themeColor="text1"/>
        </w:rPr>
        <w:t>,</w:t>
      </w:r>
      <w:r w:rsidR="009F0EE3" w:rsidRPr="00A17EC1">
        <w:rPr>
          <w:color w:val="000000" w:themeColor="text1"/>
        </w:rPr>
        <w:t xml:space="preserve"> rajono Savivaldybės administracijos Socialinės paramos skyriaus </w:t>
      </w:r>
      <w:r w:rsidRPr="00A17EC1">
        <w:rPr>
          <w:color w:val="000000" w:themeColor="text1"/>
        </w:rPr>
        <w:t>vyr. specialistė</w:t>
      </w:r>
      <w:r w:rsidR="009F0EE3" w:rsidRPr="00A17EC1">
        <w:rPr>
          <w:color w:val="000000" w:themeColor="text1"/>
        </w:rPr>
        <w:t>;</w:t>
      </w:r>
    </w:p>
    <w:p w14:paraId="09753926" w14:textId="48C8203F" w:rsidR="00507432" w:rsidRPr="00A17EC1" w:rsidRDefault="009932D1" w:rsidP="005074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Irma Juknevičienė</w:t>
      </w:r>
      <w:r w:rsidR="00507432" w:rsidRPr="00A17EC1">
        <w:rPr>
          <w:color w:val="000000" w:themeColor="text1"/>
        </w:rPr>
        <w:t>, rajono Savivaldybės administracijos Vietinio ūkio ir turto valdymo skyriaus v</w:t>
      </w:r>
      <w:r>
        <w:rPr>
          <w:color w:val="000000" w:themeColor="text1"/>
        </w:rPr>
        <w:t>edėja</w:t>
      </w:r>
      <w:r w:rsidR="00507432" w:rsidRPr="00A17EC1">
        <w:rPr>
          <w:color w:val="000000" w:themeColor="text1"/>
        </w:rPr>
        <w:t>;</w:t>
      </w:r>
    </w:p>
    <w:p w14:paraId="1126A606" w14:textId="26DEE13B" w:rsidR="00507432" w:rsidRPr="00A17EC1" w:rsidRDefault="00A17EC1" w:rsidP="005074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A17EC1">
        <w:rPr>
          <w:color w:val="000000" w:themeColor="text1"/>
        </w:rPr>
        <w:t>Aida Šmuilienė</w:t>
      </w:r>
      <w:r w:rsidR="00507432" w:rsidRPr="00A17EC1">
        <w:rPr>
          <w:color w:val="000000" w:themeColor="text1"/>
        </w:rPr>
        <w:t>,</w:t>
      </w:r>
      <w:r w:rsidR="009F0EE3" w:rsidRPr="00A17EC1">
        <w:rPr>
          <w:color w:val="000000" w:themeColor="text1"/>
        </w:rPr>
        <w:t xml:space="preserve"> rajono Savivaldybės administracijos Strateginio planavimo ir projektų valdymo skyriaus vyr. specialistė;</w:t>
      </w:r>
    </w:p>
    <w:p w14:paraId="5E98A652" w14:textId="18279532" w:rsidR="00A17EC1" w:rsidRPr="00A17EC1" w:rsidRDefault="00A17EC1" w:rsidP="00A17EC1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A17EC1">
        <w:rPr>
          <w:color w:val="000000" w:themeColor="text1"/>
        </w:rPr>
        <w:t>Dovilė Antanavičienė, rajono Savivaldybės administracijos Strateginio planavimo ir projektų valdymo skyriaus vyr. specialistė;</w:t>
      </w:r>
    </w:p>
    <w:p w14:paraId="044D4A28" w14:textId="1288448A" w:rsidR="00507432" w:rsidRPr="00A17EC1" w:rsidRDefault="00507432" w:rsidP="009F0EE3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17EC1">
        <w:rPr>
          <w:color w:val="000000" w:themeColor="text1"/>
        </w:rPr>
        <w:t>Dalia Andriulienė, rajono Savivaldybės administracijos Biudžeto ir finansų analizės skyriaus vedėja</w:t>
      </w:r>
      <w:r w:rsidR="009F0EE3" w:rsidRPr="00A17EC1">
        <w:rPr>
          <w:color w:val="000000" w:themeColor="text1"/>
        </w:rPr>
        <w:t>;</w:t>
      </w:r>
    </w:p>
    <w:p w14:paraId="24229DE6" w14:textId="426AEE52" w:rsidR="00507432" w:rsidRPr="00A17EC1" w:rsidRDefault="00A17EC1" w:rsidP="005074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A17EC1">
        <w:rPr>
          <w:color w:val="000000" w:themeColor="text1"/>
        </w:rPr>
        <w:t>Violeta Mielinienė</w:t>
      </w:r>
      <w:r w:rsidR="00507432" w:rsidRPr="00A17EC1">
        <w:rPr>
          <w:color w:val="000000" w:themeColor="text1"/>
        </w:rPr>
        <w:t xml:space="preserve">, </w:t>
      </w:r>
      <w:r w:rsidRPr="00A17EC1">
        <w:rPr>
          <w:color w:val="000000" w:themeColor="text1"/>
        </w:rPr>
        <w:t>Raseinių socialinių paslaugų centro direktorė</w:t>
      </w:r>
      <w:r w:rsidR="00507432" w:rsidRPr="00A17EC1">
        <w:rPr>
          <w:color w:val="000000" w:themeColor="text1"/>
        </w:rPr>
        <w:t>;</w:t>
      </w:r>
    </w:p>
    <w:p w14:paraId="100CD604" w14:textId="533C26AF" w:rsidR="00507432" w:rsidRPr="00A17EC1" w:rsidRDefault="00507432" w:rsidP="005074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A17EC1">
        <w:rPr>
          <w:color w:val="000000" w:themeColor="text1"/>
        </w:rPr>
        <w:t>Robertas Pareigis, rajono Savivaldybės administracijos Vietinio ūkio ir turto valdymo skyriaus vyr. specialistas;</w:t>
      </w:r>
    </w:p>
    <w:p w14:paraId="577B0A67" w14:textId="56409CE3" w:rsidR="00507432" w:rsidRPr="00A17EC1" w:rsidRDefault="00A17EC1" w:rsidP="00507432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17EC1">
        <w:rPr>
          <w:color w:val="000000" w:themeColor="text1"/>
        </w:rPr>
        <w:t>Judita Radavičienė</w:t>
      </w:r>
      <w:r w:rsidR="00507432" w:rsidRPr="00A17EC1">
        <w:rPr>
          <w:color w:val="000000" w:themeColor="text1"/>
        </w:rPr>
        <w:t xml:space="preserve">, rajono Savivaldybės administracijos </w:t>
      </w:r>
      <w:r w:rsidRPr="00A17EC1">
        <w:rPr>
          <w:color w:val="000000" w:themeColor="text1"/>
        </w:rPr>
        <w:t>Komunikacijos, kultūros ir turizmo skyriaus vedėja</w:t>
      </w:r>
      <w:r>
        <w:rPr>
          <w:color w:val="000000" w:themeColor="text1"/>
        </w:rPr>
        <w:t>.</w:t>
      </w:r>
    </w:p>
    <w:p w14:paraId="217A09D9" w14:textId="7E8D1DCF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8025F1" w:rsidRPr="008025F1">
        <w:t>1</w:t>
      </w:r>
      <w:r w:rsidR="00A17EC1">
        <w:t>0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p w14:paraId="6D0FEDC8" w14:textId="77777777" w:rsidR="00D72147" w:rsidRDefault="00D72147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A17EC1" w:rsidRPr="00E90777" w14:paraId="51B4F7DC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96689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44BF4B6B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23CE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912A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A17EC1" w:rsidRPr="00E90777" w14:paraId="49C3E615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993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7065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43599A">
                <w:rPr>
                  <w:rStyle w:val="Hipersaitas"/>
                </w:rPr>
                <w:t>TP-210 Dėl pritarimo neformalaus švietimo programos vykdymo jungtinės veiklos sutarties pasirašymui tarp Kaišiadorių, Jonavos ir Raseinių rajonų savivaldybių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C449" w14:textId="77777777" w:rsidR="00A17EC1" w:rsidRPr="00E90777" w:rsidRDefault="00A17EC1" w:rsidP="001304EF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Aida Šmuilienė</w:t>
            </w:r>
          </w:p>
        </w:tc>
      </w:tr>
      <w:tr w:rsidR="00A17EC1" w:rsidRPr="00E90777" w14:paraId="6AA04832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E8AFE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2A88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43599A">
                <w:rPr>
                  <w:rStyle w:val="Hipersaitas"/>
                </w:rPr>
                <w:t xml:space="preserve">TP-211 Dėl pritarimo Raseinių rajono savivaldybės 2021 - 2030 metų </w:t>
              </w:r>
              <w:r w:rsidRPr="0043599A">
                <w:rPr>
                  <w:rStyle w:val="Hipersaitas"/>
                </w:rPr>
                <w:lastRenderedPageBreak/>
                <w:t>strateginio plėtros plano 2024 m. įgyvendinimo ataskaitai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91C7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lastRenderedPageBreak/>
              <w:t xml:space="preserve">Dovilė </w:t>
            </w:r>
            <w:r>
              <w:rPr>
                <w:color w:val="000000"/>
              </w:rPr>
              <w:lastRenderedPageBreak/>
              <w:t>Antanavičienė</w:t>
            </w:r>
          </w:p>
        </w:tc>
      </w:tr>
      <w:tr w:rsidR="00A17EC1" w:rsidRPr="00E90777" w14:paraId="3C5BA010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E9C41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2748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43599A">
                <w:rPr>
                  <w:rStyle w:val="Hipersaitas"/>
                </w:rPr>
                <w:t>TP-212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BB70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 w:rsidRPr="007315ED">
              <w:rPr>
                <w:color w:val="000000"/>
              </w:rPr>
              <w:t>Dovilė Antanavičienė</w:t>
            </w:r>
          </w:p>
        </w:tc>
      </w:tr>
      <w:tr w:rsidR="00A17EC1" w:rsidRPr="00E90777" w14:paraId="60E6A47F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860A1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B9A9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43599A">
                <w:rPr>
                  <w:rStyle w:val="Hipersaitas"/>
                </w:rPr>
                <w:t>TP-213 Dėl oro linijų, esančių Raseinių r. sav., pirkimo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293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A17EC1" w:rsidRPr="00E90777" w14:paraId="0DC05742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186D7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E8C64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43599A">
                <w:rPr>
                  <w:rStyle w:val="Hipersaitas"/>
                </w:rPr>
                <w:t>TP-214 Dėl Raseinių rajono lankytinų vietų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D190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A17EC1" w:rsidRPr="00E90777" w14:paraId="06BFAB5B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03F91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672F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CD570C">
                <w:rPr>
                  <w:rStyle w:val="Hipersaitas"/>
                </w:rPr>
                <w:t>TP-222 Dėl valstybinės žemės sklypo Vytauto g. 22a, Ariogaloje, Raseinių r. sav., dalies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30D2" w14:textId="40903FB7" w:rsidR="00A17EC1" w:rsidRPr="00E90777" w:rsidRDefault="006561FF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17EC1" w:rsidRPr="00E90777" w14:paraId="579D6977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D64FB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79706" w14:textId="77777777" w:rsidR="00A17EC1" w:rsidRDefault="00A17EC1" w:rsidP="001304EF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CD570C">
                <w:rPr>
                  <w:rStyle w:val="Hipersaitas"/>
                </w:rPr>
                <w:t>TP-223 Dėl įgaliojimo suteikimo Raseinių socialinių paslaugų centrui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909B" w14:textId="77777777" w:rsidR="00A17EC1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Regina Stulgaitienė</w:t>
            </w:r>
          </w:p>
        </w:tc>
      </w:tr>
      <w:tr w:rsidR="00A17EC1" w:rsidRPr="00E90777" w14:paraId="797A16EB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EE4B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9AF2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CD570C">
                <w:rPr>
                  <w:rStyle w:val="Hipersaitas"/>
                </w:rPr>
                <w:t>TP-227 Dėl 2025 metų valstybinės žemės nuomos mokesčio dydžių ir lengvatų nustatymo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1EBD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A17EC1" w:rsidRPr="00E90777" w14:paraId="6FC6F5DB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E228A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FB00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CD570C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F3F0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A17EC1" w:rsidRPr="00E90777" w14:paraId="36F6F0EF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2D130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F761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293E62">
                <w:rPr>
                  <w:rStyle w:val="Hipersaitas"/>
                </w:rPr>
                <w:t>TP-229 Dėl Raseinių rajono savivaldybės tarybos 2024 m. rugsėjo 6 d. sprendimo Nr. TS-280 „Dėl transporto organizavimo paslaugos teikimo Raseinių rajono savivaldybėje tvarkos aprašo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0F04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Violeta Mielinienė</w:t>
            </w:r>
          </w:p>
        </w:tc>
      </w:tr>
      <w:bookmarkEnd w:id="1"/>
    </w:tbl>
    <w:p w14:paraId="3DF2C2D6" w14:textId="77777777" w:rsidR="00507432" w:rsidRDefault="00507432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8CE3ABC" w14:textId="67B8A556" w:rsidR="004A261A" w:rsidRPr="007E6A33" w:rsidRDefault="00542B8E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7E6A33">
        <w:rPr>
          <w:color w:val="FF0000"/>
        </w:rPr>
        <w:tab/>
      </w:r>
      <w:r w:rsidR="004C34B0" w:rsidRPr="007E6A33">
        <w:rPr>
          <w:color w:val="000000" w:themeColor="text1"/>
        </w:rPr>
        <w:t>Pirmininkas domisi, 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  <w:r w:rsidR="006561FF">
        <w:rPr>
          <w:color w:val="000000" w:themeColor="text1"/>
        </w:rPr>
        <w:t>D. Ulickas informavo, kad nusišalins nuo sprendimų projektų TP-223 ir TP-229 svarstymo. Daugiau p</w:t>
      </w:r>
      <w:r w:rsidR="000331B3" w:rsidRPr="007E6A33">
        <w:rPr>
          <w:color w:val="000000" w:themeColor="text1"/>
        </w:rPr>
        <w:t>asiūlymų nėra.</w:t>
      </w:r>
    </w:p>
    <w:p w14:paraId="7B07D225" w14:textId="724C20FD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Pirmininkas pasiūlė balsuoti </w:t>
      </w:r>
      <w:r w:rsidR="007E6A33" w:rsidRPr="007E6A33">
        <w:rPr>
          <w:color w:val="000000" w:themeColor="text1"/>
        </w:rPr>
        <w:t>dėl</w:t>
      </w:r>
      <w:r w:rsidRPr="007E6A33">
        <w:rPr>
          <w:color w:val="000000" w:themeColor="text1"/>
        </w:rPr>
        <w:t xml:space="preserve"> pateikt</w:t>
      </w:r>
      <w:r w:rsidR="007E6A33" w:rsidRPr="007E6A33">
        <w:rPr>
          <w:color w:val="000000" w:themeColor="text1"/>
        </w:rPr>
        <w:t>os</w:t>
      </w:r>
      <w:r w:rsidRPr="007E6A33">
        <w:rPr>
          <w:color w:val="000000" w:themeColor="text1"/>
        </w:rPr>
        <w:t xml:space="preserve"> darbotvark</w:t>
      </w:r>
      <w:r w:rsidR="007E6A33" w:rsidRPr="007E6A33">
        <w:rPr>
          <w:color w:val="000000" w:themeColor="text1"/>
        </w:rPr>
        <w:t>ės</w:t>
      </w:r>
      <w:r w:rsidRPr="007E6A33">
        <w:rPr>
          <w:color w:val="000000" w:themeColor="text1"/>
        </w:rPr>
        <w:t>.</w:t>
      </w:r>
    </w:p>
    <w:p w14:paraId="5C1C1BE7" w14:textId="41519949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BALSAVO: </w:t>
      </w:r>
      <w:r w:rsidRPr="00714ACC">
        <w:rPr>
          <w:color w:val="000000" w:themeColor="text1"/>
        </w:rPr>
        <w:t>„</w:t>
      </w:r>
      <w:r w:rsidRPr="00D72147">
        <w:t xml:space="preserve">už“- </w:t>
      </w:r>
      <w:r w:rsidR="00714ACC" w:rsidRPr="006561FF">
        <w:t>4</w:t>
      </w:r>
      <w:r w:rsidR="007D754F" w:rsidRPr="006561FF">
        <w:t xml:space="preserve"> </w:t>
      </w:r>
      <w:r w:rsidR="007D754F" w:rsidRPr="006561FF">
        <w:rPr>
          <w:color w:val="000000" w:themeColor="text1"/>
        </w:rPr>
        <w:t>(vienbalsiai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35C42CCE" w14:textId="32CD69FD" w:rsidR="00A17EC1" w:rsidRPr="00A17EC1" w:rsidRDefault="00A33385" w:rsidP="00A17E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588"/>
      </w:tblGrid>
      <w:tr w:rsidR="00A17EC1" w:rsidRPr="00E90777" w14:paraId="7F5305C7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A41F9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361CF51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1271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65D8" w14:textId="77777777" w:rsidR="00A17EC1" w:rsidRPr="00293E62" w:rsidRDefault="00A17EC1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A17EC1" w:rsidRPr="00E90777" w14:paraId="7095FB81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19C4E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1D4C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hyperlink r:id="rId18" w:history="1">
              <w:r w:rsidRPr="0043599A">
                <w:rPr>
                  <w:rStyle w:val="Hipersaitas"/>
                </w:rPr>
                <w:t>TP-210 Dėl pritarimo neformalaus švietimo programos vykdymo jungtinės veiklos sutarties pasirašymui tarp Kaišiadorių, Jonavos ir Raseinių rajonų savivaldybių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D8F4" w14:textId="77777777" w:rsidR="00A17EC1" w:rsidRPr="00E90777" w:rsidRDefault="00A17EC1" w:rsidP="001304EF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Aida Šmuilienė</w:t>
            </w:r>
          </w:p>
        </w:tc>
      </w:tr>
      <w:tr w:rsidR="00A17EC1" w:rsidRPr="00E90777" w14:paraId="051D6975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E6F3C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35E1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43599A">
                <w:rPr>
                  <w:rStyle w:val="Hipersaitas"/>
                </w:rPr>
                <w:t>TP-211 Dėl pritarimo Raseinių rajono savivaldybės 2021 - 2030 metų strateginio plėtros plano 2024 m. įgyvendinimo ataskaitai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AD7D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A17EC1" w:rsidRPr="00E90777" w14:paraId="64813955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36733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E420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43599A">
                <w:rPr>
                  <w:rStyle w:val="Hipersaitas"/>
                </w:rPr>
                <w:t>TP-212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55DF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 w:rsidRPr="007315ED">
              <w:rPr>
                <w:color w:val="000000"/>
              </w:rPr>
              <w:t>Dovilė Antanavičienė</w:t>
            </w:r>
          </w:p>
        </w:tc>
      </w:tr>
      <w:tr w:rsidR="00A17EC1" w:rsidRPr="00E90777" w14:paraId="7AE5F7D0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14C51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A27C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43599A">
                <w:rPr>
                  <w:rStyle w:val="Hipersaitas"/>
                </w:rPr>
                <w:t>TP-213 Dėl oro linijų, esančių Raseinių r. sav., pirkimo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2777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A17EC1" w:rsidRPr="00E90777" w14:paraId="21ACFCC7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0E2DE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45AD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43599A">
                <w:rPr>
                  <w:rStyle w:val="Hipersaitas"/>
                </w:rPr>
                <w:t>TP-214 Dėl Raseinių rajono lankytinų vietų sąrašo patvirtinimo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CE53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A17EC1" w:rsidRPr="00E90777" w14:paraId="0937B5E5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A21BC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CD431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CD570C">
                <w:rPr>
                  <w:rStyle w:val="Hipersaitas"/>
                </w:rPr>
                <w:t>TP-222 Dėl valstybinės žemės sklypo Vytauto g. 22a, Ariogaloje, Raseinių r. sav., dalies nuomos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4868" w14:textId="15ABF93A" w:rsidR="00A17EC1" w:rsidRPr="00E90777" w:rsidRDefault="006561FF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17EC1" w:rsidRPr="00E90777" w14:paraId="293841C9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9CC43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F769" w14:textId="77777777" w:rsidR="00A17EC1" w:rsidRDefault="00A17EC1" w:rsidP="001304EF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CD570C">
                <w:rPr>
                  <w:rStyle w:val="Hipersaitas"/>
                </w:rPr>
                <w:t>TP-223 Dėl įgaliojimo suteikimo Raseinių socialinių paslaugų centrui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6585" w14:textId="77777777" w:rsidR="00A17EC1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Regina Stulgaitienė</w:t>
            </w:r>
          </w:p>
        </w:tc>
      </w:tr>
      <w:tr w:rsidR="00A17EC1" w:rsidRPr="00E90777" w14:paraId="761A88D1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084C6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9395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CD570C">
                <w:rPr>
                  <w:rStyle w:val="Hipersaitas"/>
                </w:rPr>
                <w:t>TP-227 Dėl 2025 metų valstybinės žemės nuomos mokesčio dydžių ir lengvatų nustatymo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8FB8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A17EC1" w:rsidRPr="00E90777" w14:paraId="02F2FCEA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FA73E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F653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CD570C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B148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Dalia </w:t>
            </w:r>
            <w:r>
              <w:rPr>
                <w:color w:val="000000"/>
              </w:rPr>
              <w:lastRenderedPageBreak/>
              <w:t>Andriulienė</w:t>
            </w:r>
          </w:p>
        </w:tc>
      </w:tr>
      <w:tr w:rsidR="00A17EC1" w:rsidRPr="00E90777" w14:paraId="7059E3D9" w14:textId="77777777" w:rsidTr="00A17EC1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D43BF" w14:textId="77777777" w:rsidR="00A17EC1" w:rsidRPr="00E90777" w:rsidRDefault="00A17EC1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CCCB5" w14:textId="77777777" w:rsidR="00A17EC1" w:rsidRPr="00E90777" w:rsidRDefault="00A17EC1" w:rsidP="001304EF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293E62">
                <w:rPr>
                  <w:rStyle w:val="Hipersaitas"/>
                </w:rPr>
                <w:t>TP-229 Dėl Raseinių rajono savivaldybės tarybos 2024 m. rugsėjo 6 d. sprendimo Nr. TS-280 „Dėl transporto organizavimo paslaugos teikimo Raseinių rajono savivaldybėje tvarkos aprašo patvirtinimo“ pakeitimo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0FD3" w14:textId="77777777" w:rsidR="00A17EC1" w:rsidRPr="00E90777" w:rsidRDefault="00A17EC1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Violeta Mielinienė</w:t>
            </w:r>
          </w:p>
        </w:tc>
      </w:tr>
    </w:tbl>
    <w:p w14:paraId="1435BAF8" w14:textId="77777777" w:rsidR="00A17EC1" w:rsidRDefault="00A17EC1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0FF4C2E" w14:textId="77777777" w:rsidR="00A17EC1" w:rsidRDefault="00A17EC1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8E6AC6" w14:textId="77777777" w:rsidR="00A17EC1" w:rsidRPr="006A5760" w:rsidRDefault="00A17EC1" w:rsidP="00A17EC1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96E5E">
        <w:t xml:space="preserve">TP-210 </w:t>
      </w:r>
      <w:r>
        <w:t>„</w:t>
      </w:r>
      <w:r w:rsidRPr="00B96E5E">
        <w:t>Dėl pritarimo neformalaus švietimo programos vykdymo jungtinės veiklos sutarties pasirašymui tarp Kaišiadorių, Jonavos ir Raseinių rajonų savivaldybių</w:t>
      </w:r>
      <w:r w:rsidRPr="006A5760">
        <w:t>“.</w:t>
      </w:r>
    </w:p>
    <w:p w14:paraId="7BA2DFAE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Aida Šmuilienė</w:t>
      </w:r>
      <w:r w:rsidRPr="006A5760">
        <w:rPr>
          <w:rFonts w:eastAsia="Calibri"/>
        </w:rPr>
        <w:t>.</w:t>
      </w:r>
    </w:p>
    <w:p w14:paraId="326C076E" w14:textId="34AA0F99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6561FF">
        <w:rPr>
          <w:rFonts w:eastAsia="Calibri"/>
        </w:rPr>
        <w:t>Pirmininkas klausia ar projektas neatsilieka nuo suplanuoto grafiko. Daugiau k</w:t>
      </w:r>
      <w:r w:rsidRPr="006A5760">
        <w:rPr>
          <w:rFonts w:eastAsia="Calibri"/>
        </w:rPr>
        <w:t>lausimų nėra.</w:t>
      </w:r>
    </w:p>
    <w:p w14:paraId="7565CC1E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D548DD6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0FD23D29" w14:textId="71473933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</w:t>
      </w:r>
      <w:r w:rsidRPr="00BD2F01">
        <w:rPr>
          <w:rFonts w:eastAsia="Calibri"/>
          <w:color w:val="000000" w:themeColor="text1"/>
        </w:rPr>
        <w:t>“-</w:t>
      </w:r>
      <w:r w:rsidR="001D031A">
        <w:rPr>
          <w:rFonts w:eastAsia="Calibri"/>
          <w:color w:val="000000" w:themeColor="text1"/>
        </w:rPr>
        <w:t>5</w:t>
      </w:r>
      <w:r w:rsidRPr="00BD2F01">
        <w:rPr>
          <w:rFonts w:eastAsia="Calibri"/>
          <w:color w:val="000000" w:themeColor="text1"/>
        </w:rPr>
        <w:t xml:space="preserve"> </w:t>
      </w:r>
      <w:r w:rsidRPr="006A5760">
        <w:rPr>
          <w:rFonts w:eastAsia="Calibri"/>
        </w:rPr>
        <w:t>(vienbalsiai). PRITARTA.</w:t>
      </w:r>
    </w:p>
    <w:p w14:paraId="0F810F63" w14:textId="7825536D" w:rsidR="00A17EC1" w:rsidRDefault="00A17EC1" w:rsidP="00A17EC1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96E5E">
        <w:t xml:space="preserve">TP-211 </w:t>
      </w:r>
      <w:r>
        <w:t>„</w:t>
      </w:r>
      <w:r w:rsidRPr="00B96E5E">
        <w:t>Dėl pritarimo Raseinių rajono savivaldybės 2021-2030 metų strateginio plėtros plano 2024 m. įgyvendinimo ataskaitai</w:t>
      </w:r>
      <w:r>
        <w:t>“.</w:t>
      </w:r>
    </w:p>
    <w:p w14:paraId="6537F2FF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2E721D05" w14:textId="7AC63A3A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="009D556C">
        <w:rPr>
          <w:rFonts w:eastAsia="Calibri"/>
        </w:rPr>
        <w:t xml:space="preserve"> </w:t>
      </w:r>
      <w:r>
        <w:rPr>
          <w:rFonts w:eastAsia="Calibri"/>
        </w:rPr>
        <w:t>.</w:t>
      </w:r>
      <w:r w:rsidRPr="006A5760">
        <w:rPr>
          <w:rFonts w:eastAsia="Calibri"/>
        </w:rPr>
        <w:t>Klausimų nėra.</w:t>
      </w:r>
    </w:p>
    <w:p w14:paraId="6AD0105F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B10F842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6510DD9B" w14:textId="03CB6C96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</w:t>
      </w:r>
      <w:r w:rsidRPr="009932D1">
        <w:rPr>
          <w:rFonts w:eastAsia="Calibri"/>
        </w:rPr>
        <w:t>“-</w:t>
      </w:r>
      <w:r w:rsidR="009D556C" w:rsidRPr="009932D1">
        <w:rPr>
          <w:rFonts w:eastAsia="Calibri"/>
        </w:rPr>
        <w:t>5</w:t>
      </w:r>
      <w:r w:rsidRPr="00BD2F01">
        <w:rPr>
          <w:rFonts w:eastAsia="Calibri"/>
          <w:color w:val="000000" w:themeColor="text1"/>
        </w:rPr>
        <w:t xml:space="preserve"> (</w:t>
      </w:r>
      <w:r w:rsidRPr="006A5760">
        <w:rPr>
          <w:rFonts w:eastAsia="Calibri"/>
        </w:rPr>
        <w:t>vienbalsiai). PRITARTA.</w:t>
      </w:r>
    </w:p>
    <w:p w14:paraId="53127726" w14:textId="77777777" w:rsidR="00A17EC1" w:rsidRDefault="00A17EC1" w:rsidP="00A17EC1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96E5E">
        <w:t xml:space="preserve">TP-212 </w:t>
      </w:r>
      <w:r>
        <w:t>„</w:t>
      </w:r>
      <w:r w:rsidRPr="00B96E5E">
        <w:t>Dėl Raseinių rajono savivaldybės tarybos 2024 m. gruodžio 18 d. sprendimo Nr. TS-388 „Dėl Raseinių rajono savivaldybės 2025-2027 metų strateginio veiklos plano patvirtinimo“ pakeitimo</w:t>
      </w:r>
      <w:r>
        <w:t>“.</w:t>
      </w:r>
    </w:p>
    <w:p w14:paraId="0671BF9B" w14:textId="12269B11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Pr="00A17EC1">
        <w:t>Dovilė Antanavičienė</w:t>
      </w:r>
      <w:r w:rsidRPr="006A5760">
        <w:rPr>
          <w:rFonts w:eastAsia="Calibri"/>
        </w:rPr>
        <w:t>.</w:t>
      </w:r>
    </w:p>
    <w:p w14:paraId="54D045C5" w14:textId="460477EE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="009D556C">
        <w:rPr>
          <w:rFonts w:eastAsia="Calibri"/>
        </w:rPr>
        <w:t xml:space="preserve"> su papildymais</w:t>
      </w:r>
      <w:r>
        <w:rPr>
          <w:rFonts w:eastAsia="Calibri"/>
        </w:rPr>
        <w:t>.</w:t>
      </w:r>
      <w:r w:rsidRPr="006A5760">
        <w:rPr>
          <w:rFonts w:eastAsia="Calibri"/>
        </w:rPr>
        <w:t xml:space="preserve"> Klausimų nėra.</w:t>
      </w:r>
    </w:p>
    <w:p w14:paraId="551173B4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99091C4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5A34C9B8" w14:textId="7FD9A4FB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</w:t>
      </w:r>
      <w:r w:rsidRPr="009932D1">
        <w:rPr>
          <w:rFonts w:eastAsia="Calibri"/>
        </w:rPr>
        <w:t>“-</w:t>
      </w:r>
      <w:r w:rsidR="009D556C" w:rsidRPr="009932D1">
        <w:rPr>
          <w:rFonts w:eastAsia="Calibri"/>
        </w:rPr>
        <w:t>5</w:t>
      </w:r>
      <w:r w:rsidRPr="006A5760">
        <w:rPr>
          <w:rFonts w:eastAsia="Calibri"/>
        </w:rPr>
        <w:t xml:space="preserve"> (vienbalsiai). PRITARTA.</w:t>
      </w:r>
    </w:p>
    <w:p w14:paraId="362B768E" w14:textId="77777777" w:rsidR="00A17EC1" w:rsidRPr="005B0AEC" w:rsidRDefault="00A17EC1" w:rsidP="00A17EC1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96E5E">
        <w:t xml:space="preserve">TP-213 </w:t>
      </w:r>
      <w:r>
        <w:t>„</w:t>
      </w:r>
      <w:r w:rsidRPr="00B96E5E">
        <w:t>Dėl oro linijų, esančių Raseinių r. sav., pirkimo</w:t>
      </w:r>
      <w:r>
        <w:t>“.</w:t>
      </w:r>
    </w:p>
    <w:p w14:paraId="3C6FEFD7" w14:textId="77777777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2D50E52C" w14:textId="232F6812" w:rsidR="00A17EC1" w:rsidRPr="00EE02BE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Pranešėja</w:t>
      </w:r>
      <w:r>
        <w:rPr>
          <w:rFonts w:eastAsia="Calibri"/>
        </w:rPr>
        <w:t>s</w:t>
      </w:r>
      <w:r w:rsidRPr="00EE02BE">
        <w:rPr>
          <w:rFonts w:eastAsia="Calibri"/>
        </w:rPr>
        <w:t xml:space="preserve"> pristatė sprendimo projektą. </w:t>
      </w:r>
      <w:r w:rsidRPr="00C9291E">
        <w:rPr>
          <w:rFonts w:eastAsia="Calibri"/>
          <w:color w:val="000000" w:themeColor="text1"/>
        </w:rPr>
        <w:t>Klausimų nėra</w:t>
      </w:r>
      <w:r>
        <w:rPr>
          <w:rFonts w:eastAsia="Calibri"/>
          <w:color w:val="000000" w:themeColor="text1"/>
        </w:rPr>
        <w:t>.</w:t>
      </w:r>
    </w:p>
    <w:p w14:paraId="13748933" w14:textId="77777777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78C0368D" w14:textId="77777777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00F9B4F0" w14:textId="10FC486E" w:rsidR="00A17EC1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C66E69">
        <w:rPr>
          <w:rFonts w:eastAsia="Calibri"/>
          <w:color w:val="000000" w:themeColor="text1"/>
        </w:rPr>
        <w:t>„</w:t>
      </w:r>
      <w:r w:rsidRPr="00B96E5E">
        <w:rPr>
          <w:rFonts w:eastAsia="Calibri"/>
          <w:color w:val="000000" w:themeColor="text1"/>
        </w:rPr>
        <w:t>už</w:t>
      </w:r>
      <w:r w:rsidRPr="009932D1">
        <w:rPr>
          <w:rFonts w:eastAsia="Calibri"/>
        </w:rPr>
        <w:t>“-</w:t>
      </w:r>
      <w:r w:rsidR="00A6392D" w:rsidRPr="009932D1">
        <w:rPr>
          <w:rFonts w:eastAsia="Calibri"/>
        </w:rPr>
        <w:t>5</w:t>
      </w:r>
      <w:r w:rsidRPr="00B96E5E">
        <w:rPr>
          <w:rFonts w:eastAsia="Calibri"/>
          <w:color w:val="000000" w:themeColor="text1"/>
        </w:rPr>
        <w:t xml:space="preserve"> (vienbalsiai). PRITARTA</w:t>
      </w:r>
      <w:r w:rsidRPr="00A62BA7">
        <w:rPr>
          <w:rFonts w:eastAsia="Calibri"/>
        </w:rPr>
        <w:t>.</w:t>
      </w:r>
    </w:p>
    <w:p w14:paraId="069F1C74" w14:textId="77777777" w:rsidR="00A17EC1" w:rsidRPr="005B0AEC" w:rsidRDefault="00A17EC1" w:rsidP="00A17EC1">
      <w:pPr>
        <w:spacing w:line="360" w:lineRule="auto"/>
        <w:jc w:val="both"/>
      </w:pPr>
      <w:r>
        <w:rPr>
          <w:rFonts w:eastAsia="Calibri"/>
        </w:rPr>
        <w:t>5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B96E5E">
        <w:t xml:space="preserve">TP-214 </w:t>
      </w:r>
      <w:r>
        <w:t>„</w:t>
      </w:r>
      <w:r w:rsidRPr="00B96E5E">
        <w:t>Dėl Raseinių rajono lankytinų vietų sąrašo patvirtinimo</w:t>
      </w:r>
      <w:r>
        <w:t>“.</w:t>
      </w:r>
    </w:p>
    <w:p w14:paraId="211349A3" w14:textId="77777777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bookmarkStart w:id="2" w:name="_Hlk198569460"/>
      <w:r w:rsidRPr="00A62BA7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– Judita Radavičienė</w:t>
      </w:r>
      <w:r w:rsidRPr="00A62BA7">
        <w:rPr>
          <w:rFonts w:eastAsia="Calibri"/>
        </w:rPr>
        <w:t>.</w:t>
      </w:r>
    </w:p>
    <w:p w14:paraId="063927DF" w14:textId="56A4A11F" w:rsidR="00A6392D" w:rsidRDefault="00A17EC1" w:rsidP="00A6392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>
        <w:rPr>
          <w:rFonts w:eastAsia="Calibri"/>
          <w:color w:val="000000" w:themeColor="text1"/>
        </w:rPr>
        <w:t xml:space="preserve"> su pa</w:t>
      </w:r>
      <w:r w:rsidR="00A6392D">
        <w:rPr>
          <w:rFonts w:eastAsia="Calibri"/>
          <w:color w:val="000000" w:themeColor="text1"/>
        </w:rPr>
        <w:t>pildymais</w:t>
      </w:r>
      <w:r w:rsidRPr="00C9291E">
        <w:rPr>
          <w:rFonts w:eastAsia="Calibri"/>
          <w:color w:val="000000" w:themeColor="text1"/>
        </w:rPr>
        <w:t>. Klausimų nėra.</w:t>
      </w:r>
    </w:p>
    <w:p w14:paraId="72940360" w14:textId="1E75630C" w:rsidR="00A6392D" w:rsidRPr="00C9291E" w:rsidRDefault="00A6392D" w:rsidP="00A6392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Posėdžio pirmininkas siūlo balsuoti dėl </w:t>
      </w:r>
      <w:r>
        <w:rPr>
          <w:rFonts w:eastAsia="Calibri"/>
          <w:color w:val="000000" w:themeColor="text1"/>
        </w:rPr>
        <w:t>papildymų</w:t>
      </w:r>
      <w:r w:rsidRPr="00C9291E">
        <w:rPr>
          <w:rFonts w:eastAsia="Calibri"/>
          <w:color w:val="000000" w:themeColor="text1"/>
        </w:rPr>
        <w:t>.</w:t>
      </w:r>
    </w:p>
    <w:p w14:paraId="33526CBE" w14:textId="17B32B83" w:rsidR="00A6392D" w:rsidRPr="00C9291E" w:rsidRDefault="00A6392D" w:rsidP="00A6392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NUTARTA. Pritarti </w:t>
      </w:r>
      <w:r>
        <w:rPr>
          <w:rFonts w:eastAsia="Calibri"/>
          <w:color w:val="000000" w:themeColor="text1"/>
        </w:rPr>
        <w:t>papildymams</w:t>
      </w:r>
      <w:r w:rsidRPr="00C9291E">
        <w:rPr>
          <w:rFonts w:eastAsia="Calibri"/>
          <w:color w:val="000000" w:themeColor="text1"/>
        </w:rPr>
        <w:t>.</w:t>
      </w:r>
    </w:p>
    <w:p w14:paraId="3932F2A9" w14:textId="74A87208" w:rsidR="00A6392D" w:rsidRPr="00C9291E" w:rsidRDefault="00A6392D" w:rsidP="00A6392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Pr="009932D1">
        <w:rPr>
          <w:rFonts w:eastAsia="Calibri"/>
        </w:rPr>
        <w:t>5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296E0860" w14:textId="1A30608F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7D44070A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35CF055E" w14:textId="24277D2C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</w:t>
      </w:r>
      <w:r w:rsidRPr="009932D1">
        <w:rPr>
          <w:rFonts w:eastAsia="Calibri"/>
        </w:rPr>
        <w:t>“-</w:t>
      </w:r>
      <w:r w:rsidR="00A6392D" w:rsidRPr="009932D1">
        <w:rPr>
          <w:rFonts w:eastAsia="Calibri"/>
        </w:rPr>
        <w:t>5</w:t>
      </w:r>
      <w:r w:rsidRPr="009932D1">
        <w:rPr>
          <w:rFonts w:eastAsia="Calibri"/>
        </w:rPr>
        <w:t xml:space="preserve"> </w:t>
      </w:r>
      <w:r w:rsidRPr="00C9291E">
        <w:rPr>
          <w:rFonts w:eastAsia="Calibri"/>
          <w:color w:val="000000" w:themeColor="text1"/>
        </w:rPr>
        <w:t>(vienbalsiai). PRITARTA.</w:t>
      </w:r>
    </w:p>
    <w:bookmarkEnd w:id="2"/>
    <w:p w14:paraId="32BA20A6" w14:textId="18A8D469" w:rsidR="00A17EC1" w:rsidRPr="005B0AEC" w:rsidRDefault="00A17EC1" w:rsidP="00A17EC1">
      <w:pPr>
        <w:spacing w:line="360" w:lineRule="auto"/>
        <w:jc w:val="both"/>
      </w:pPr>
      <w:r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F741E0">
        <w:t xml:space="preserve">TP-222 </w:t>
      </w:r>
      <w:r>
        <w:t>„</w:t>
      </w:r>
      <w:r w:rsidRPr="00F741E0">
        <w:t>Dėl valstybinės žemės sklypo Vytauto g. 22a, Ariogaloje, Raseinių r. sav., dalies nuomos</w:t>
      </w:r>
      <w:r>
        <w:t>“.</w:t>
      </w:r>
    </w:p>
    <w:p w14:paraId="29834DDB" w14:textId="5DCCD92D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A6392D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2D4EA453" w14:textId="370FE873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>
        <w:rPr>
          <w:rFonts w:eastAsia="Calibri"/>
          <w:color w:val="000000" w:themeColor="text1"/>
        </w:rPr>
        <w:t>.</w:t>
      </w:r>
      <w:r w:rsidRPr="00C9291E">
        <w:rPr>
          <w:rFonts w:eastAsia="Calibri"/>
          <w:color w:val="000000" w:themeColor="text1"/>
        </w:rPr>
        <w:t xml:space="preserve"> Klausimų nėra.</w:t>
      </w:r>
    </w:p>
    <w:p w14:paraId="3D02CEDB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2FC68512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6DEBD163" w14:textId="20DDFB0B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BALSAVO: </w:t>
      </w:r>
      <w:r w:rsidRPr="00F741E0">
        <w:rPr>
          <w:rFonts w:eastAsia="Calibri"/>
          <w:color w:val="000000" w:themeColor="text1"/>
        </w:rPr>
        <w:t>„už“-</w:t>
      </w:r>
      <w:r w:rsidR="00A6392D">
        <w:rPr>
          <w:rFonts w:eastAsia="Calibri"/>
          <w:color w:val="EE0000"/>
        </w:rPr>
        <w:t>5</w:t>
      </w:r>
      <w:r w:rsidRPr="00F741E0">
        <w:rPr>
          <w:rFonts w:eastAsia="Calibri"/>
          <w:color w:val="EE0000"/>
        </w:rPr>
        <w:t xml:space="preserve"> </w:t>
      </w:r>
      <w:r w:rsidRPr="00F741E0">
        <w:rPr>
          <w:rFonts w:eastAsia="Calibri"/>
          <w:color w:val="000000" w:themeColor="text1"/>
        </w:rPr>
        <w:t>(vienbalsiai). PRITARTA</w:t>
      </w:r>
      <w:r w:rsidRPr="00C9291E">
        <w:rPr>
          <w:rFonts w:eastAsia="Calibri"/>
          <w:color w:val="000000" w:themeColor="text1"/>
        </w:rPr>
        <w:t>.</w:t>
      </w:r>
    </w:p>
    <w:p w14:paraId="0ACCB89B" w14:textId="7F401A94" w:rsidR="00A17EC1" w:rsidRPr="008358A1" w:rsidRDefault="00A17EC1" w:rsidP="00A17EC1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741E0">
        <w:rPr>
          <w:color w:val="000000" w:themeColor="text1"/>
        </w:rPr>
        <w:t xml:space="preserve">TP-223 </w:t>
      </w:r>
      <w:r>
        <w:rPr>
          <w:color w:val="000000" w:themeColor="text1"/>
        </w:rPr>
        <w:t>„</w:t>
      </w:r>
      <w:r w:rsidRPr="00F741E0">
        <w:rPr>
          <w:color w:val="000000" w:themeColor="text1"/>
        </w:rPr>
        <w:t>Dėl įgaliojimo suteikimo Raseinių socialinių paslaugų centrui</w:t>
      </w:r>
      <w:r w:rsidRPr="008358A1">
        <w:rPr>
          <w:color w:val="000000" w:themeColor="text1"/>
        </w:rPr>
        <w:t>“.</w:t>
      </w:r>
    </w:p>
    <w:p w14:paraId="6AD2CCAD" w14:textId="0D2FAE79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Regina Stulgaitienė</w:t>
      </w:r>
      <w:r w:rsidRPr="00A62BA7">
        <w:rPr>
          <w:rFonts w:eastAsia="Calibri"/>
        </w:rPr>
        <w:t>.</w:t>
      </w:r>
    </w:p>
    <w:p w14:paraId="3402F5CB" w14:textId="71C4A140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>
        <w:rPr>
          <w:rFonts w:eastAsia="Calibri"/>
          <w:color w:val="000000" w:themeColor="text1"/>
        </w:rPr>
        <w:t>.</w:t>
      </w:r>
      <w:r w:rsidRPr="00C9291E">
        <w:rPr>
          <w:rFonts w:eastAsia="Calibri"/>
          <w:color w:val="000000" w:themeColor="text1"/>
        </w:rPr>
        <w:t xml:space="preserve"> Klausimų nėra.</w:t>
      </w:r>
    </w:p>
    <w:p w14:paraId="709C4AC7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36EDB2EC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57F5E0AC" w14:textId="50AA37F0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BALSAVO: </w:t>
      </w:r>
      <w:r w:rsidRPr="00F741E0">
        <w:rPr>
          <w:rFonts w:eastAsia="Calibri"/>
          <w:color w:val="000000" w:themeColor="text1"/>
        </w:rPr>
        <w:t>„</w:t>
      </w:r>
      <w:r w:rsidRPr="009932D1">
        <w:rPr>
          <w:rFonts w:eastAsia="Calibri"/>
        </w:rPr>
        <w:t>už“-</w:t>
      </w:r>
      <w:r w:rsidR="009932D1" w:rsidRPr="009932D1">
        <w:rPr>
          <w:rFonts w:eastAsia="Calibri"/>
        </w:rPr>
        <w:t>4</w:t>
      </w:r>
      <w:r w:rsidRPr="009932D1">
        <w:rPr>
          <w:rFonts w:eastAsia="Calibri"/>
        </w:rPr>
        <w:t xml:space="preserve"> (vienbalsiai</w:t>
      </w:r>
      <w:r w:rsidRPr="00F741E0">
        <w:rPr>
          <w:rFonts w:eastAsia="Calibri"/>
          <w:color w:val="000000" w:themeColor="text1"/>
        </w:rPr>
        <w:t>). PRITARTA</w:t>
      </w:r>
      <w:r w:rsidRPr="00C9291E">
        <w:rPr>
          <w:rFonts w:eastAsia="Calibri"/>
          <w:color w:val="000000" w:themeColor="text1"/>
        </w:rPr>
        <w:t>.</w:t>
      </w:r>
    </w:p>
    <w:p w14:paraId="084F64E8" w14:textId="0C4C1A6B" w:rsidR="00A17EC1" w:rsidRPr="005B0AEC" w:rsidRDefault="00A17EC1" w:rsidP="00A17EC1">
      <w:pPr>
        <w:spacing w:line="360" w:lineRule="auto"/>
        <w:jc w:val="both"/>
      </w:pPr>
      <w:r>
        <w:rPr>
          <w:rFonts w:eastAsia="Calibri"/>
        </w:rPr>
        <w:t>8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F741E0">
        <w:t xml:space="preserve">TP-227 </w:t>
      </w:r>
      <w:r>
        <w:t>„</w:t>
      </w:r>
      <w:r w:rsidRPr="00F741E0">
        <w:t>Dėl 2025 metų valstybinės žemės nuomos mokesčio dydžių ir lengvatų nustatymo</w:t>
      </w:r>
      <w:r>
        <w:t>“.</w:t>
      </w:r>
    </w:p>
    <w:p w14:paraId="68DEC41D" w14:textId="77777777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F741E0">
        <w:rPr>
          <w:rFonts w:eastAsia="Calibri"/>
        </w:rPr>
        <w:t>Dalia Andriulienė</w:t>
      </w:r>
      <w:r w:rsidRPr="00A62BA7">
        <w:rPr>
          <w:rFonts w:eastAsia="Calibri"/>
        </w:rPr>
        <w:t>.</w:t>
      </w:r>
    </w:p>
    <w:p w14:paraId="45167057" w14:textId="0D8EA03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08E0915A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2A34D1B5" w14:textId="77777777" w:rsidR="00A17EC1" w:rsidRPr="009932D1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C9291E">
        <w:rPr>
          <w:rFonts w:eastAsia="Calibri"/>
          <w:color w:val="000000" w:themeColor="text1"/>
        </w:rPr>
        <w:t xml:space="preserve">NUTARTA. </w:t>
      </w:r>
      <w:r w:rsidRPr="009932D1">
        <w:rPr>
          <w:rFonts w:eastAsia="Calibri"/>
        </w:rPr>
        <w:t>Pritarti sprendimo projektui.</w:t>
      </w:r>
    </w:p>
    <w:p w14:paraId="475DE671" w14:textId="7A87EA7C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932D1">
        <w:rPr>
          <w:rFonts w:eastAsia="Calibri"/>
        </w:rPr>
        <w:t>BALSAVO: „už“-</w:t>
      </w:r>
      <w:r w:rsidRPr="009932D1">
        <w:t xml:space="preserve"> </w:t>
      </w:r>
      <w:r w:rsidR="009932D1" w:rsidRPr="009932D1">
        <w:rPr>
          <w:rFonts w:eastAsia="Calibri"/>
        </w:rPr>
        <w:t>5</w:t>
      </w:r>
      <w:r w:rsidRPr="009932D1">
        <w:rPr>
          <w:rFonts w:eastAsia="Calibri"/>
        </w:rPr>
        <w:t xml:space="preserve"> (vienbalsiai</w:t>
      </w:r>
      <w:r w:rsidRPr="00C9291E">
        <w:rPr>
          <w:rFonts w:eastAsia="Calibri"/>
          <w:color w:val="000000" w:themeColor="text1"/>
        </w:rPr>
        <w:t>). PRITARTA.</w:t>
      </w:r>
    </w:p>
    <w:p w14:paraId="785E6725" w14:textId="5E9E2A26" w:rsidR="00A17EC1" w:rsidRPr="005B0AEC" w:rsidRDefault="00A17EC1" w:rsidP="00A17EC1">
      <w:pPr>
        <w:spacing w:line="360" w:lineRule="auto"/>
        <w:jc w:val="both"/>
      </w:pPr>
      <w:r>
        <w:rPr>
          <w:rFonts w:eastAsia="Calibri"/>
        </w:rPr>
        <w:t>9</w:t>
      </w:r>
      <w:r w:rsidRPr="00A800FB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741E0">
        <w:t xml:space="preserve">TP-228 </w:t>
      </w:r>
      <w:r>
        <w:t>„</w:t>
      </w:r>
      <w:r w:rsidRPr="00F741E0">
        <w:t>Dėl 2025 metų Raseinių rajono savivaldybės biudžeto tikslinimo</w:t>
      </w:r>
      <w:r>
        <w:t>“.</w:t>
      </w:r>
    </w:p>
    <w:p w14:paraId="58A7FE6F" w14:textId="77777777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F741E0">
        <w:rPr>
          <w:rFonts w:eastAsia="Calibri"/>
        </w:rPr>
        <w:t>Dalia Andriulienė</w:t>
      </w:r>
      <w:r w:rsidRPr="00A62BA7">
        <w:rPr>
          <w:rFonts w:eastAsia="Calibri"/>
        </w:rPr>
        <w:t>.</w:t>
      </w:r>
    </w:p>
    <w:p w14:paraId="3FD8DC3D" w14:textId="13C53A0E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</w:t>
      </w:r>
      <w:r w:rsidR="00C56BC3">
        <w:rPr>
          <w:rFonts w:eastAsia="Calibri"/>
          <w:color w:val="000000" w:themeColor="text1"/>
        </w:rPr>
        <w:t xml:space="preserve"> </w:t>
      </w:r>
      <w:r w:rsidRPr="00C9291E">
        <w:rPr>
          <w:rFonts w:eastAsia="Calibri"/>
          <w:color w:val="000000" w:themeColor="text1"/>
        </w:rPr>
        <w:t>Klausimų nėra.</w:t>
      </w:r>
    </w:p>
    <w:p w14:paraId="7D85E9EC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156BF3CE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6974DD0E" w14:textId="016EC67D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</w:t>
      </w:r>
      <w:r w:rsidRPr="006E128F">
        <w:rPr>
          <w:rFonts w:eastAsia="Calibri"/>
          <w:color w:val="000000" w:themeColor="text1"/>
        </w:rPr>
        <w:t>“</w:t>
      </w:r>
      <w:r w:rsidRPr="009932D1">
        <w:rPr>
          <w:rFonts w:eastAsia="Calibri"/>
        </w:rPr>
        <w:t>-</w:t>
      </w:r>
      <w:r w:rsidR="009932D1" w:rsidRPr="009932D1">
        <w:rPr>
          <w:rFonts w:eastAsia="Calibri"/>
        </w:rPr>
        <w:t>5</w:t>
      </w:r>
      <w:r w:rsidRPr="009932D1">
        <w:rPr>
          <w:rFonts w:eastAsia="Calibri"/>
        </w:rPr>
        <w:t xml:space="preserve"> </w:t>
      </w:r>
      <w:r w:rsidRPr="006E128F">
        <w:rPr>
          <w:rFonts w:eastAsia="Calibri"/>
          <w:color w:val="000000" w:themeColor="text1"/>
        </w:rPr>
        <w:t>(</w:t>
      </w:r>
      <w:r w:rsidRPr="00C9291E">
        <w:rPr>
          <w:rFonts w:eastAsia="Calibri"/>
          <w:color w:val="000000" w:themeColor="text1"/>
        </w:rPr>
        <w:t>vienbalsiai). PRITARTA.</w:t>
      </w:r>
    </w:p>
    <w:p w14:paraId="43515D45" w14:textId="1A3E7BE1" w:rsidR="00A17EC1" w:rsidRPr="00066D1E" w:rsidRDefault="00A17EC1" w:rsidP="00A17EC1">
      <w:pPr>
        <w:spacing w:line="360" w:lineRule="auto"/>
        <w:jc w:val="both"/>
      </w:pPr>
      <w:r>
        <w:rPr>
          <w:rFonts w:eastAsia="Calibri"/>
        </w:rPr>
        <w:lastRenderedPageBreak/>
        <w:t>10</w:t>
      </w:r>
      <w:r w:rsidRPr="00A800FB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741E0">
        <w:t xml:space="preserve">TP-229 </w:t>
      </w:r>
      <w:r>
        <w:t>„</w:t>
      </w:r>
      <w:r w:rsidRPr="00F741E0">
        <w:t>Dėl Raseinių rajono savivaldybės tarybos 2024 m. rugsėjo 6 d. sprendimo Nr. TS-280 „Dėl transporto organizavimo paslaugos teikimo Raseinių rajono savivaldybėje tvarkos aprašo patvirtinimo“ pakeitimo</w:t>
      </w:r>
      <w:r w:rsidRPr="00066D1E">
        <w:t>“.</w:t>
      </w:r>
    </w:p>
    <w:p w14:paraId="2373EB39" w14:textId="3BFA4672" w:rsidR="00A17EC1" w:rsidRPr="00A62BA7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Violeta Mielinienė</w:t>
      </w:r>
      <w:r w:rsidRPr="00A62BA7">
        <w:rPr>
          <w:rFonts w:eastAsia="Calibri"/>
        </w:rPr>
        <w:t>.</w:t>
      </w:r>
    </w:p>
    <w:p w14:paraId="3113A44D" w14:textId="0F28CCEE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5992F975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7678F563" w14:textId="77777777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196AC8C9" w14:textId="7F959AED" w:rsidR="00A17EC1" w:rsidRPr="00C9291E" w:rsidRDefault="00A17EC1" w:rsidP="00A17EC1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„už“-</w:t>
      </w:r>
      <w:r w:rsidR="009932D1" w:rsidRPr="009932D1">
        <w:rPr>
          <w:rFonts w:eastAsia="Calibri"/>
        </w:rPr>
        <w:t>3</w:t>
      </w:r>
      <w:r w:rsidRPr="00C9291E">
        <w:rPr>
          <w:rFonts w:eastAsia="Calibri"/>
          <w:color w:val="000000" w:themeColor="text1"/>
        </w:rPr>
        <w:t xml:space="preserve"> (vienbalsiai). PRITARTA.</w:t>
      </w:r>
    </w:p>
    <w:p w14:paraId="5EAACBE9" w14:textId="77777777" w:rsidR="006B415B" w:rsidRDefault="006B415B" w:rsidP="006B415B">
      <w:pPr>
        <w:spacing w:line="360" w:lineRule="auto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28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>Edmundas Jonyla</w:t>
      </w:r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29"/>
      <w:headerReference w:type="default" r:id="rId3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CFADB" w14:textId="77777777" w:rsidR="00897D61" w:rsidRDefault="00897D61">
      <w:r>
        <w:separator/>
      </w:r>
    </w:p>
  </w:endnote>
  <w:endnote w:type="continuationSeparator" w:id="0">
    <w:p w14:paraId="011EF4AC" w14:textId="77777777" w:rsidR="00897D61" w:rsidRDefault="0089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D456" w14:textId="77777777" w:rsidR="00897D61" w:rsidRDefault="00897D61">
      <w:r>
        <w:separator/>
      </w:r>
    </w:p>
  </w:footnote>
  <w:footnote w:type="continuationSeparator" w:id="0">
    <w:p w14:paraId="7878B1C9" w14:textId="77777777" w:rsidR="00897D61" w:rsidRDefault="0089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06C5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4E2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6cc822c4479511f0a19dcea0bcc863ad?positionInSearchResults=18&amp;searchModelUUID=659ddfba-d4c1-48fc-8b75-add6b32e1753" TargetMode="External"/><Relationship Id="rId13" Type="http://schemas.openxmlformats.org/officeDocument/2006/relationships/hyperlink" Target="https://e-seimas.lrs.lt/portal/legalAct/lt/TAP/d74422d047a811f0a19dcea0bcc863ad?positionInSearchResults=6&amp;searchModelUUID=659ddfba-d4c1-48fc-8b75-add6b32e1753" TargetMode="External"/><Relationship Id="rId18" Type="http://schemas.openxmlformats.org/officeDocument/2006/relationships/hyperlink" Target="https://e-seimas.lrs.lt/portal/legalAct/lt/TAP/6cc822c4479511f0a19dcea0bcc863ad?positionInSearchResults=18&amp;searchModelUUID=659ddfba-d4c1-48fc-8b75-add6b32e1753" TargetMode="External"/><Relationship Id="rId26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4087972447a111f0a19dcea0bcc863ad?positionInSearchResults=15&amp;searchModelUUID=659ddfba-d4c1-48fc-8b75-add6b32e175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4364c67447a111f0a19dcea0bcc863ad?positionInSearchResults=14&amp;searchModelUUID=659ddfba-d4c1-48fc-8b75-add6b32e1753" TargetMode="External"/><Relationship Id="rId17" Type="http://schemas.openxmlformats.org/officeDocument/2006/relationships/hyperlink" Target="https://e-seimas.lrs.lt/portal/legalAct/lt/TAP/830ecd144b4411f0a19dcea0bcc863ad?positionInSearchResults=0&amp;searchModelUUID=09624707-aac3-45ce-8344-33d181d48e66" TargetMode="External"/><Relationship Id="rId25" Type="http://schemas.openxmlformats.org/officeDocument/2006/relationships/hyperlink" Target="https://e-seimas.lrs.lt/portal/legalAct/lt/TAP/3fb471904a7311f0a19dcea0bcc863ad?positionInSearchResults=1&amp;searchModelUUID=659ddfba-d4c1-48fc-8b75-add6b32e17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20" Type="http://schemas.openxmlformats.org/officeDocument/2006/relationships/hyperlink" Target="https://e-seimas.lrs.lt/portal/legalAct/lt/TAP/3d5bd2a047a111f0a19dcea0bcc863ad?positionInSearchResults=16&amp;searchModelUUID=659ddfba-d4c1-48fc-8b75-add6b32e1753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4087972447a111f0a19dcea0bcc863ad?positionInSearchResults=15&amp;searchModelUUID=659ddfba-d4c1-48fc-8b75-add6b32e1753" TargetMode="External"/><Relationship Id="rId24" Type="http://schemas.openxmlformats.org/officeDocument/2006/relationships/hyperlink" Target="https://e-seimas.lrs.lt/portal/legalAct/lt/TAP/dfaaf1444a7011f0a19dcea0bcc863ad?positionInSearchResults=5&amp;searchModelUUID=659ddfba-d4c1-48fc-8b75-add6b32e175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3fb471904a7311f0a19dcea0bcc863ad?positionInSearchResults=1&amp;searchModelUUID=659ddfba-d4c1-48fc-8b75-add6b32e1753" TargetMode="External"/><Relationship Id="rId23" Type="http://schemas.openxmlformats.org/officeDocument/2006/relationships/hyperlink" Target="https://e-seimas.lrs.lt/portal/legalAct/lt/TAP/d74422d047a811f0a19dcea0bcc863ad?positionInSearchResults=6&amp;searchModelUUID=659ddfba-d4c1-48fc-8b75-add6b32e1753" TargetMode="External"/><Relationship Id="rId28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3d5bd2a047a111f0a19dcea0bcc863ad?positionInSearchResults=16&amp;searchModelUUID=659ddfba-d4c1-48fc-8b75-add6b32e1753" TargetMode="External"/><Relationship Id="rId19" Type="http://schemas.openxmlformats.org/officeDocument/2006/relationships/hyperlink" Target="https://e-seimas.lrs.lt/portal/legalAct/lt/TAP/1e88be71479611f0a19dcea0bcc863ad?positionInSearchResults=17&amp;searchModelUUID=659ddfba-d4c1-48fc-8b75-add6b32e175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1e88be71479611f0a19dcea0bcc863ad?positionInSearchResults=17&amp;searchModelUUID=659ddfba-d4c1-48fc-8b75-add6b32e1753" TargetMode="External"/><Relationship Id="rId14" Type="http://schemas.openxmlformats.org/officeDocument/2006/relationships/hyperlink" Target="https://e-seimas.lrs.lt/portal/legalAct/lt/TAP/dfaaf1444a7011f0a19dcea0bcc863ad?positionInSearchResults=5&amp;searchModelUUID=659ddfba-d4c1-48fc-8b75-add6b32e1753" TargetMode="External"/><Relationship Id="rId22" Type="http://schemas.openxmlformats.org/officeDocument/2006/relationships/hyperlink" Target="https://e-seimas.lrs.lt/portal/legalAct/lt/TAP/4364c67447a111f0a19dcea0bcc863ad?positionInSearchResults=14&amp;searchModelUUID=659ddfba-d4c1-48fc-8b75-add6b32e1753" TargetMode="External"/><Relationship Id="rId27" Type="http://schemas.openxmlformats.org/officeDocument/2006/relationships/hyperlink" Target="https://e-seimas.lrs.lt/portal/legalAct/lt/TAP/830ecd144b4411f0a19dcea0bcc863ad?positionInSearchResults=0&amp;searchModelUUID=09624707-aac3-45ce-8344-33d181d48e66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6680</TotalTime>
  <Pages>1</Pages>
  <Words>7856</Words>
  <Characters>4478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12310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906</cp:revision>
  <cp:lastPrinted>2019-06-17T13:37:00Z</cp:lastPrinted>
  <dcterms:created xsi:type="dcterms:W3CDTF">2019-09-25T09:36:00Z</dcterms:created>
  <dcterms:modified xsi:type="dcterms:W3CDTF">2025-06-23T11:37:00Z</dcterms:modified>
</cp:coreProperties>
</file>